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FFB71" w14:textId="77777777" w:rsidR="002243DA" w:rsidRPr="002243DA" w:rsidRDefault="002243DA" w:rsidP="002243D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43DA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48F7853B" w14:textId="77777777" w:rsidR="002243DA" w:rsidRPr="002243DA" w:rsidRDefault="002243DA" w:rsidP="002243DA">
      <w:pPr>
        <w:pStyle w:val="1"/>
        <w:jc w:val="center"/>
        <w:rPr>
          <w:b w:val="0"/>
          <w:sz w:val="32"/>
          <w:szCs w:val="32"/>
        </w:rPr>
      </w:pPr>
      <w:r w:rsidRPr="002243DA">
        <w:rPr>
          <w:b w:val="0"/>
          <w:sz w:val="32"/>
          <w:szCs w:val="32"/>
        </w:rPr>
        <w:t>Муниципальный Совет</w:t>
      </w:r>
    </w:p>
    <w:p w14:paraId="5ABF074B" w14:textId="77777777" w:rsidR="002243DA" w:rsidRDefault="002243DA" w:rsidP="002243DA">
      <w:pPr>
        <w:pStyle w:val="1"/>
        <w:jc w:val="center"/>
        <w:rPr>
          <w:b w:val="0"/>
          <w:sz w:val="32"/>
          <w:szCs w:val="32"/>
          <w:lang w:val="ru-RU"/>
        </w:rPr>
      </w:pPr>
      <w:r w:rsidRPr="002243DA">
        <w:rPr>
          <w:b w:val="0"/>
          <w:sz w:val="32"/>
          <w:szCs w:val="32"/>
        </w:rPr>
        <w:t>Тутаевского муниципального округа</w:t>
      </w:r>
    </w:p>
    <w:p w14:paraId="57CA98EA" w14:textId="77777777" w:rsidR="002243DA" w:rsidRPr="002243DA" w:rsidRDefault="002243DA" w:rsidP="002243DA">
      <w:pPr>
        <w:rPr>
          <w:lang w:eastAsia="ru-RU"/>
        </w:rPr>
      </w:pPr>
    </w:p>
    <w:p w14:paraId="6D87A06F" w14:textId="77777777" w:rsidR="002243DA" w:rsidRPr="002243DA" w:rsidRDefault="002243DA" w:rsidP="002243DA">
      <w:pPr>
        <w:pStyle w:val="1"/>
        <w:jc w:val="center"/>
        <w:rPr>
          <w:bCs w:val="0"/>
          <w:sz w:val="48"/>
          <w:szCs w:val="48"/>
        </w:rPr>
      </w:pPr>
      <w:r w:rsidRPr="002243DA">
        <w:rPr>
          <w:sz w:val="48"/>
          <w:szCs w:val="48"/>
        </w:rPr>
        <w:t>РЕШЕНИЕ</w:t>
      </w:r>
    </w:p>
    <w:p w14:paraId="0722BA83" w14:textId="77777777" w:rsidR="002243DA" w:rsidRPr="002243DA" w:rsidRDefault="002243DA" w:rsidP="002243DA">
      <w:pPr>
        <w:rPr>
          <w:rFonts w:ascii="Times New Roman" w:hAnsi="Times New Roman" w:cs="Times New Roman"/>
          <w:b/>
          <w:sz w:val="24"/>
          <w:szCs w:val="24"/>
        </w:rPr>
      </w:pPr>
    </w:p>
    <w:p w14:paraId="5A59F48D" w14:textId="77777777" w:rsidR="002243DA" w:rsidRPr="002243DA" w:rsidRDefault="002243DA" w:rsidP="002243DA">
      <w:pPr>
        <w:pStyle w:val="af6"/>
        <w:ind w:firstLine="0"/>
        <w:rPr>
          <w:b/>
        </w:rPr>
      </w:pPr>
      <w:r w:rsidRPr="002243DA">
        <w:rPr>
          <w:b/>
        </w:rPr>
        <w:t>от___________________ №_______</w:t>
      </w:r>
    </w:p>
    <w:p w14:paraId="4807B192" w14:textId="77777777" w:rsidR="002243DA" w:rsidRPr="002243DA" w:rsidRDefault="002243DA" w:rsidP="002243DA">
      <w:pPr>
        <w:pStyle w:val="af6"/>
        <w:ind w:firstLine="0"/>
        <w:rPr>
          <w:b/>
        </w:rPr>
      </w:pPr>
      <w:r w:rsidRPr="002243DA">
        <w:rPr>
          <w:b/>
        </w:rPr>
        <w:t>г. Тутаев</w:t>
      </w: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67275F8E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>41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7BEAE7EC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056B2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56B28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14:paraId="19A9CEA3" w14:textId="14CA95BD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1E5FFB5" w14:textId="7F38F1A3" w:rsidR="00056B28" w:rsidRPr="00FE7557" w:rsidRDefault="00FE7557" w:rsidP="00FE7557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755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городского поселения Тутаев,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Законом Ярославской области от 02.10.2024 № 65-з «О преобразовании муниципальных образований, входящих в состав Тутаевского муниципального района Ярославской области», Муниципальный Совет Тутаевского муниципального округа Ярославской области</w:t>
      </w:r>
      <w:proofErr w:type="gramEnd"/>
    </w:p>
    <w:p w14:paraId="7C3055DE" w14:textId="77777777" w:rsidR="00FE7557" w:rsidRDefault="00FE7557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8F7DA6" w14:textId="5A07E6DB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752447E8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AB07D7">
        <w:rPr>
          <w:rFonts w:ascii="Times New Roman" w:hAnsi="Times New Roman" w:cs="Times New Roman"/>
          <w:sz w:val="28"/>
          <w:szCs w:val="28"/>
        </w:rPr>
        <w:t>1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AB07D7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 w:rsidR="00AB07D7">
        <w:rPr>
          <w:rFonts w:ascii="Times New Roman" w:hAnsi="Times New Roman" w:cs="Times New Roman"/>
          <w:sz w:val="28"/>
          <w:szCs w:val="28"/>
        </w:rPr>
        <w:t xml:space="preserve"> 41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AB07D7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B07D7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AB07D7">
        <w:rPr>
          <w:rFonts w:ascii="Times New Roman" w:hAnsi="Times New Roman" w:cs="Times New Roman"/>
          <w:sz w:val="28"/>
          <w:szCs w:val="28"/>
        </w:rPr>
        <w:t>7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4AF476C3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AB07D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42FEAEC3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475 008 189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288 632 389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7EE4A694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</w:t>
      </w:r>
      <w:r w:rsidR="00574A26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509 153 545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54F7B798" w:rsidR="008917E0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дефицит бюджета городского поселения Тутаев в сумме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34 145 356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proofErr w:type="gramStart"/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14:paraId="0D244067" w14:textId="77777777" w:rsidR="00A15336" w:rsidRDefault="00A15336" w:rsidP="00A153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42C76345" w14:textId="280082EA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76381C37" w14:textId="59A9A471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19F5520" w14:textId="26DCC27D" w:rsidR="00A15336" w:rsidRPr="0002373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 xml:space="preserve">316 123 732 </w:t>
      </w:r>
      <w:r w:rsidRPr="00023731">
        <w:rPr>
          <w:rFonts w:ascii="Times New Roman" w:hAnsi="Times New Roman" w:cs="Times New Roman"/>
          <w:sz w:val="28"/>
          <w:szCs w:val="28"/>
        </w:rPr>
        <w:t>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D531D">
        <w:rPr>
          <w:rFonts w:ascii="Times New Roman" w:hAnsi="Times New Roman" w:cs="Times New Roman"/>
          <w:sz w:val="28"/>
          <w:szCs w:val="28"/>
        </w:rPr>
        <w:t>125 467 532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023731">
        <w:rPr>
          <w:rFonts w:ascii="Times New Roman" w:hAnsi="Times New Roman" w:cs="Times New Roman"/>
          <w:sz w:val="28"/>
          <w:szCs w:val="28"/>
        </w:rPr>
        <w:t>;</w:t>
      </w:r>
    </w:p>
    <w:p w14:paraId="3891A33D" w14:textId="2F17E005" w:rsidR="00A15336" w:rsidRPr="00FA0971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>311 623 732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531D">
        <w:rPr>
          <w:rFonts w:ascii="Times New Roman" w:hAnsi="Times New Roman" w:cs="Times New Roman"/>
          <w:sz w:val="28"/>
          <w:szCs w:val="28"/>
        </w:rPr>
        <w:t>я</w:t>
      </w:r>
      <w:r w:rsidRPr="00FA0971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  </w:t>
      </w:r>
      <w:r w:rsidR="006D531D">
        <w:rPr>
          <w:rFonts w:ascii="Times New Roman" w:hAnsi="Times New Roman" w:cs="Times New Roman"/>
          <w:sz w:val="28"/>
          <w:szCs w:val="28"/>
        </w:rPr>
        <w:t>13 090 910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630233E" w14:textId="5F496699" w:rsidR="00A15336" w:rsidRPr="00C10664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3FC4D153" w14:textId="2AEB774D" w:rsidR="00A15336" w:rsidRPr="00DE26C3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>
        <w:rPr>
          <w:rFonts w:ascii="Times New Roman" w:hAnsi="Times New Roman" w:cs="Times New Roman"/>
          <w:sz w:val="28"/>
          <w:szCs w:val="28"/>
        </w:rPr>
        <w:t>241 665 780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8"/>
          <w:szCs w:val="28"/>
        </w:rPr>
        <w:t>39 180 612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9F21C9" w14:textId="1498C0EA" w:rsidR="00A15336" w:rsidRDefault="00A15336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6D531D">
        <w:rPr>
          <w:rFonts w:ascii="Times New Roman" w:hAnsi="Times New Roman" w:cs="Times New Roman"/>
          <w:sz w:val="28"/>
          <w:szCs w:val="28"/>
        </w:rPr>
        <w:t>237 165 780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</w:t>
      </w:r>
      <w:r w:rsidR="006D531D">
        <w:rPr>
          <w:rFonts w:ascii="Times New Roman" w:hAnsi="Times New Roman" w:cs="Times New Roman"/>
          <w:sz w:val="28"/>
          <w:szCs w:val="28"/>
        </w:rPr>
        <w:t>46 015 214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102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3C87F9DB" w14:textId="08978C27" w:rsidR="00FE7557" w:rsidRDefault="00FE7557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14:paraId="34D16F6C" w14:textId="3BC0BD8B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4272C">
        <w:rPr>
          <w:rFonts w:ascii="Times New Roman" w:hAnsi="Times New Roman" w:cs="Times New Roman"/>
          <w:sz w:val="28"/>
          <w:szCs w:val="28"/>
        </w:rPr>
        <w:t>4. Установить верхний предел муниципального внутреннего долга:</w:t>
      </w:r>
    </w:p>
    <w:p w14:paraId="61AC52A1" w14:textId="76AAB5B7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13 500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000 рублей, в том числе верхний предел долга по муниципальным гарантиям в валюте Российской Федерации – 0 рублей;</w:t>
      </w:r>
    </w:p>
    <w:p w14:paraId="2AEAE6DF" w14:textId="0AA1BCF3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9 000 000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в валюте Российской Федерации – 0 рублей;</w:t>
      </w:r>
    </w:p>
    <w:p w14:paraId="10A7C092" w14:textId="3E60EF07" w:rsidR="00FE7557" w:rsidRPr="00C4272C" w:rsidRDefault="00FE7557" w:rsidP="00FE7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2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4 500 000</w:t>
      </w:r>
      <w:r w:rsidRPr="00C4272C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в валюте Российской Федерации – 0 рублей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38E85DC1" w14:textId="77777777" w:rsidR="00FE7557" w:rsidRPr="00102F41" w:rsidRDefault="00FE7557" w:rsidP="00A1533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4D8364C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5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15336">
        <w:rPr>
          <w:rFonts w:ascii="Times New Roman" w:hAnsi="Times New Roman" w:cs="Times New Roman"/>
          <w:sz w:val="28"/>
          <w:szCs w:val="28"/>
        </w:rPr>
        <w:t>241 086 446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9CBA857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35B4">
        <w:rPr>
          <w:rFonts w:ascii="Times New Roman" w:hAnsi="Times New Roman" w:cs="Times New Roman"/>
          <w:sz w:val="28"/>
          <w:szCs w:val="28"/>
        </w:rPr>
        <w:t>152 706 969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4E7527CC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B17D5F">
        <w:rPr>
          <w:rFonts w:ascii="Times New Roman" w:hAnsi="Times New Roman" w:cs="Times New Roman"/>
          <w:sz w:val="28"/>
          <w:szCs w:val="28"/>
        </w:rPr>
        <w:t>7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15336">
        <w:rPr>
          <w:rFonts w:ascii="Times New Roman" w:hAnsi="Times New Roman" w:cs="Times New Roman"/>
          <w:sz w:val="28"/>
          <w:szCs w:val="28"/>
        </w:rPr>
        <w:t>92 706 969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826895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1DAA1401" w14:textId="567C6B0F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67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lastRenderedPageBreak/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66676C34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B17D5F">
        <w:rPr>
          <w:szCs w:val="28"/>
        </w:rPr>
        <w:t>5</w:t>
      </w:r>
      <w:r w:rsidRPr="004113CA">
        <w:rPr>
          <w:szCs w:val="28"/>
        </w:rPr>
        <w:t xml:space="preserve"> год в сумме </w:t>
      </w:r>
      <w:r w:rsidR="008F35B4">
        <w:rPr>
          <w:szCs w:val="28"/>
        </w:rPr>
        <w:t xml:space="preserve"> 498 225 700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181EBDE2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F35B4">
        <w:rPr>
          <w:szCs w:val="28"/>
        </w:rPr>
        <w:t>289 757 415</w:t>
      </w:r>
      <w:r w:rsidRPr="008372BE">
        <w:rPr>
          <w:szCs w:val="28"/>
        </w:rPr>
        <w:t xml:space="preserve"> рубл</w:t>
      </w:r>
      <w:r w:rsidR="008F35B4">
        <w:rPr>
          <w:szCs w:val="28"/>
        </w:rPr>
        <w:t>ей</w:t>
      </w:r>
      <w:r w:rsidRPr="008372BE">
        <w:rPr>
          <w:szCs w:val="28"/>
        </w:rPr>
        <w:t>;</w:t>
      </w:r>
    </w:p>
    <w:p w14:paraId="04B95DE4" w14:textId="4112F0CE" w:rsidR="0081567A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B17D5F">
        <w:rPr>
          <w:szCs w:val="28"/>
        </w:rPr>
        <w:t>7</w:t>
      </w:r>
      <w:r w:rsidRPr="008372BE">
        <w:rPr>
          <w:szCs w:val="28"/>
        </w:rPr>
        <w:t xml:space="preserve"> год в сумме </w:t>
      </w:r>
      <w:r w:rsidR="00A15336">
        <w:rPr>
          <w:szCs w:val="28"/>
        </w:rPr>
        <w:t>184 557 086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</w:t>
      </w:r>
    </w:p>
    <w:p w14:paraId="0EACD5DF" w14:textId="77777777" w:rsidR="00736879" w:rsidRDefault="00736879" w:rsidP="0081567A">
      <w:pPr>
        <w:pStyle w:val="22"/>
        <w:widowControl/>
        <w:ind w:firstLine="709"/>
        <w:jc w:val="both"/>
        <w:rPr>
          <w:szCs w:val="28"/>
        </w:rPr>
      </w:pPr>
    </w:p>
    <w:p w14:paraId="35FE11F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Утвердить 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района, по направлениям использования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 согласно приложению 13 к настоящему решению,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4272C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4272C">
        <w:rPr>
          <w:rFonts w:ascii="Times New Roman" w:hAnsi="Times New Roman" w:cs="Times New Roman"/>
          <w:sz w:val="28"/>
          <w:szCs w:val="28"/>
        </w:rPr>
        <w:t xml:space="preserve"> годов согласно приложению 14 к настоящему решению.</w:t>
      </w:r>
    </w:p>
    <w:p w14:paraId="6F03AC62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городского поселения Тутаев, в установленном порядке.</w:t>
      </w:r>
    </w:p>
    <w:p w14:paraId="7AF9174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предоставление иных межбюджетных трансфертов на содержание органов местного самоуправления Тутаевского муниципального района и на решение вопросов местного значения городского поселения Тутаев осуществляется на основании соглашения о передаче межбюджетных трансфертов из бюджета городского поселения Тутаев бюджету Тутаевского муниципального района, заключенного между городским поселением Тутаев и </w:t>
      </w:r>
      <w:proofErr w:type="spellStart"/>
      <w:r w:rsidRPr="00C4272C">
        <w:rPr>
          <w:rFonts w:ascii="Times New Roman" w:hAnsi="Times New Roman" w:cs="Times New Roman"/>
          <w:sz w:val="28"/>
          <w:szCs w:val="28"/>
        </w:rPr>
        <w:t>Тутаевским</w:t>
      </w:r>
      <w:proofErr w:type="spellEnd"/>
      <w:r w:rsidRPr="00C4272C">
        <w:rPr>
          <w:rFonts w:ascii="Times New Roman" w:hAnsi="Times New Roman" w:cs="Times New Roman"/>
          <w:sz w:val="28"/>
          <w:szCs w:val="28"/>
        </w:rPr>
        <w:t xml:space="preserve"> муниципальным районом.</w:t>
      </w:r>
    </w:p>
    <w:p w14:paraId="40FEB305" w14:textId="56E8D285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 Предоставление межбюджетных трансфертов на осуществление мероприятий внешнего муниципального финансового контроля бюджета городского поселения Тутаев осуществляется на основании соглашения о передаче части полномочий по осуществлению внешнего муниципального финансового контроля бюджета городского поселения Тутаев, заключенного между Муниципальным Советом </w:t>
      </w: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округа Ярославской области </w:t>
      </w:r>
      <w:r w:rsidRPr="00C4272C">
        <w:rPr>
          <w:rFonts w:ascii="Times New Roman" w:hAnsi="Times New Roman" w:cs="Times New Roman"/>
          <w:sz w:val="28"/>
          <w:szCs w:val="28"/>
        </w:rPr>
        <w:t>и Контрольно-счетной палатой Тутаевского муниципального района.</w:t>
      </w:r>
    </w:p>
    <w:p w14:paraId="06269186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Установить, что межбюджетные трансферты, предоставляемые из бюджета городского поселения Тутаев бюджету Тутаевского муниципального района Ярославской области, учитываются в бюджете Тутаевского муниципального района в составе доходов, </w:t>
      </w:r>
      <w:proofErr w:type="gramStart"/>
      <w:r w:rsidRPr="00C4272C">
        <w:rPr>
          <w:rFonts w:ascii="Times New Roman" w:hAnsi="Times New Roman" w:cs="Times New Roman"/>
          <w:sz w:val="28"/>
          <w:szCs w:val="28"/>
        </w:rPr>
        <w:t>направляются и расходуются</w:t>
      </w:r>
      <w:proofErr w:type="gramEnd"/>
      <w:r w:rsidRPr="00C4272C">
        <w:rPr>
          <w:rFonts w:ascii="Times New Roman" w:hAnsi="Times New Roman" w:cs="Times New Roman"/>
          <w:sz w:val="28"/>
          <w:szCs w:val="28"/>
        </w:rPr>
        <w:t xml:space="preserve"> по целевому назначению.  </w:t>
      </w:r>
    </w:p>
    <w:p w14:paraId="10A978D5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>Установить, что исполнительно-распорядительный орган городского поселения Тутаев представляет Муниципальному Совету городского поселения Тутаев отчет о расходовании средств иных межбюджетных трансфертов в составе квартальных и годового отчетов об исполнении бюджета городского поселения Тутаев.</w:t>
      </w:r>
    </w:p>
    <w:p w14:paraId="508D2ADE" w14:textId="77777777" w:rsidR="00A67B13" w:rsidRPr="00C4272C" w:rsidRDefault="00A67B13" w:rsidP="00A67B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2C">
        <w:rPr>
          <w:rFonts w:ascii="Times New Roman" w:hAnsi="Times New Roman" w:cs="Times New Roman"/>
          <w:sz w:val="28"/>
          <w:szCs w:val="28"/>
        </w:rPr>
        <w:t xml:space="preserve">Межбюджетные трансферты, перечисленные в бюджет Тутаевского </w:t>
      </w:r>
      <w:r w:rsidRPr="00C4272C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 и не использованные в текущем финансовом году, подлежат возврату в бюджет городского поселения Тутаев.</w:t>
      </w:r>
    </w:p>
    <w:p w14:paraId="0A59E6F6" w14:textId="77777777" w:rsidR="00A67B13" w:rsidRPr="004E6420" w:rsidRDefault="00A67B13" w:rsidP="0081567A">
      <w:pPr>
        <w:pStyle w:val="22"/>
        <w:widowControl/>
        <w:ind w:firstLine="709"/>
        <w:jc w:val="both"/>
        <w:rPr>
          <w:szCs w:val="28"/>
        </w:rPr>
      </w:pPr>
    </w:p>
    <w:p w14:paraId="62C4A751" w14:textId="7087C85E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</w:t>
      </w:r>
      <w:r w:rsidR="00A15336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A15336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07A587" w14:textId="4A14F073" w:rsidR="008917E0" w:rsidRDefault="00410E07" w:rsidP="006D53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постоянную комиссию по бюджету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налоговой политике 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</w:t>
      </w:r>
      <w:r w:rsidR="006D531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 Ярославской области.</w:t>
      </w: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2593608" w14:textId="77777777" w:rsidR="002243DA" w:rsidRDefault="002243DA" w:rsidP="00224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A8F67" w14:textId="77777777" w:rsidR="002243DA" w:rsidRDefault="002243DA" w:rsidP="00224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F520D" w14:textId="77777777" w:rsidR="008917E0" w:rsidRPr="00056B28" w:rsidRDefault="008917E0" w:rsidP="002243DA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0FDC0244" w:rsidR="00056B28" w:rsidRPr="004749E8" w:rsidRDefault="00736879" w:rsidP="002243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Тутаевского муниципального округа</w:t>
      </w:r>
      <w:r w:rsidR="00474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2243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sectPr w:rsidR="00056B28" w:rsidRPr="004749E8" w:rsidSect="002243DA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DF663" w14:textId="77777777" w:rsidR="002D6ED9" w:rsidRDefault="002D6ED9" w:rsidP="00DE6AA8">
      <w:pPr>
        <w:spacing w:after="0" w:line="240" w:lineRule="auto"/>
      </w:pPr>
      <w:r>
        <w:separator/>
      </w:r>
    </w:p>
  </w:endnote>
  <w:endnote w:type="continuationSeparator" w:id="0">
    <w:p w14:paraId="77120807" w14:textId="77777777" w:rsidR="002D6ED9" w:rsidRDefault="002D6ED9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DF419" w14:textId="77777777" w:rsidR="002D6ED9" w:rsidRDefault="002D6ED9" w:rsidP="00DE6AA8">
      <w:pPr>
        <w:spacing w:after="0" w:line="240" w:lineRule="auto"/>
      </w:pPr>
      <w:r>
        <w:separator/>
      </w:r>
    </w:p>
  </w:footnote>
  <w:footnote w:type="continuationSeparator" w:id="0">
    <w:p w14:paraId="4A25E082" w14:textId="77777777" w:rsidR="002D6ED9" w:rsidRDefault="002D6ED9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3DA" w:rsidRPr="002243DA">
          <w:rPr>
            <w:noProof/>
            <w:lang w:val="ru-RU"/>
          </w:rPr>
          <w:t>4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1F5DB4"/>
    <w:rsid w:val="00202B9F"/>
    <w:rsid w:val="002177FE"/>
    <w:rsid w:val="002243DA"/>
    <w:rsid w:val="0024172D"/>
    <w:rsid w:val="0028431D"/>
    <w:rsid w:val="002B77EF"/>
    <w:rsid w:val="002D6ED9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749E8"/>
    <w:rsid w:val="004B7D22"/>
    <w:rsid w:val="004D57B9"/>
    <w:rsid w:val="00503B6D"/>
    <w:rsid w:val="00533AEB"/>
    <w:rsid w:val="00535CA1"/>
    <w:rsid w:val="00536FCF"/>
    <w:rsid w:val="00550BB1"/>
    <w:rsid w:val="005737AF"/>
    <w:rsid w:val="00574A26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D531D"/>
    <w:rsid w:val="006F2C4A"/>
    <w:rsid w:val="007102ED"/>
    <w:rsid w:val="00716279"/>
    <w:rsid w:val="007368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8F35B4"/>
    <w:rsid w:val="00905A61"/>
    <w:rsid w:val="00905C92"/>
    <w:rsid w:val="00952CDF"/>
    <w:rsid w:val="009671CB"/>
    <w:rsid w:val="009C3D60"/>
    <w:rsid w:val="009D07B7"/>
    <w:rsid w:val="00A04E1F"/>
    <w:rsid w:val="00A15336"/>
    <w:rsid w:val="00A214CC"/>
    <w:rsid w:val="00A26461"/>
    <w:rsid w:val="00A324E8"/>
    <w:rsid w:val="00A4450F"/>
    <w:rsid w:val="00A67B13"/>
    <w:rsid w:val="00A72C15"/>
    <w:rsid w:val="00A905D3"/>
    <w:rsid w:val="00A9625A"/>
    <w:rsid w:val="00A9659C"/>
    <w:rsid w:val="00AB07D7"/>
    <w:rsid w:val="00AB4A1D"/>
    <w:rsid w:val="00AB6938"/>
    <w:rsid w:val="00B17D5F"/>
    <w:rsid w:val="00B45BBF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E7557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12</cp:revision>
  <cp:lastPrinted>2025-04-16T13:12:00Z</cp:lastPrinted>
  <dcterms:created xsi:type="dcterms:W3CDTF">2025-02-04T06:31:00Z</dcterms:created>
  <dcterms:modified xsi:type="dcterms:W3CDTF">2025-04-21T12:17:00Z</dcterms:modified>
</cp:coreProperties>
</file>